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BD" w:rsidRDefault="00DD375A">
      <w:pPr>
        <w:pStyle w:val="1"/>
        <w:jc w:val="center"/>
        <w:sectPr w:rsidR="002413B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850" w:h="16783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6362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3279775</wp:posOffset>
                </wp:positionV>
                <wp:extent cx="3209925" cy="495300"/>
                <wp:effectExtent l="0" t="0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BD" w:rsidRDefault="003C00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（考生操作）</w:t>
                            </w:r>
                          </w:p>
                          <w:p w:rsidR="002413BD" w:rsidRDefault="003C00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77.75pt;margin-top:258.25pt;width:252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" filled="f" stroked="f" strokeweight=".5pt">
                <v:path arrowok="t"/>
                <v:textbox>
                  <w:txbxContent>
                    <w:p w:rsidR="002413BD" w:rsidRDefault="003C00D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</w:rPr>
                        <w:t>（考生操作）</w:t>
                      </w:r>
                    </w:p>
                    <w:p w:rsidR="002413BD" w:rsidRDefault="003C00D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1639570</wp:posOffset>
                </wp:positionV>
                <wp:extent cx="6027420" cy="1628775"/>
                <wp:effectExtent l="0" t="0" r="0" b="0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742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BD" w:rsidRDefault="003C00DA">
                            <w:pPr>
                              <w:pStyle w:val="1"/>
                              <w:jc w:val="center"/>
                              <w:rPr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2019</w:t>
                            </w:r>
                            <w:bookmarkStart w:id="1" w:name="_GoBack"/>
                            <w:bookmarkEnd w:id="1"/>
                            <w:r w:rsidR="00A766C5" w:rsidRPr="00A766C5">
                              <w:rPr>
                                <w:rFonts w:hint="eastAsia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沧州市英语口试预约系统使用指南</w:t>
                            </w:r>
                          </w:p>
                          <w:p w:rsidR="002413BD" w:rsidRDefault="002413BD">
                            <w:pPr>
                              <w:ind w:firstLine="420"/>
                            </w:pPr>
                          </w:p>
                          <w:p w:rsidR="002413BD" w:rsidRDefault="002413BD">
                            <w:pPr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2" o:spid="_x0000_s1027" type="#_x0000_t202" style="position:absolute;left:0;text-align:left;margin-left:-31.5pt;margin-top:129.1pt;width:474.6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" filled="f" stroked="f" strokeweight=".5pt">
                <v:path arrowok="t"/>
                <v:textbox>
                  <w:txbxContent>
                    <w:p w:rsidR="002413BD" w:rsidRDefault="003C00DA">
                      <w:pPr>
                        <w:pStyle w:val="1"/>
                        <w:jc w:val="center"/>
                        <w:rPr>
                          <w:b w:val="0"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color w:val="FFFFFF" w:themeColor="background1"/>
                          <w:sz w:val="72"/>
                          <w:szCs w:val="72"/>
                        </w:rPr>
                        <w:t>2019</w:t>
                      </w:r>
                      <w:bookmarkStart w:id="2" w:name="_GoBack"/>
                      <w:bookmarkEnd w:id="2"/>
                      <w:r w:rsidR="00A766C5" w:rsidRPr="00A766C5">
                        <w:rPr>
                          <w:rFonts w:hint="eastAsia"/>
                          <w:b w:val="0"/>
                          <w:bCs/>
                          <w:color w:val="FFFFFF" w:themeColor="background1"/>
                          <w:sz w:val="72"/>
                          <w:szCs w:val="72"/>
                        </w:rPr>
                        <w:t>沧州市英语口试预约系统使用指南</w:t>
                      </w:r>
                    </w:p>
                    <w:p w:rsidR="002413BD" w:rsidRDefault="002413BD">
                      <w:pPr>
                        <w:ind w:firstLine="420"/>
                      </w:pPr>
                    </w:p>
                    <w:p w:rsidR="002413BD" w:rsidRDefault="002413BD">
                      <w:pPr>
                        <w:rPr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-1158875</wp:posOffset>
                </wp:positionH>
                <wp:positionV relativeFrom="paragraph">
                  <wp:posOffset>-918210</wp:posOffset>
                </wp:positionV>
                <wp:extent cx="7562850" cy="10686415"/>
                <wp:effectExtent l="22225" t="24765" r="34925" b="520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864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2B05A" id="Rectangle 4" o:spid="_x0000_s1026" style="position:absolute;left:0;text-align:left;margin-left:-91.25pt;margin-top:-72.3pt;width:595.5pt;height:84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" fillcolor="#4472c4" strokecolor="#f2f2f2" strokeweight="3pt">
                <v:shadow on="t" color="#1f3763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9068435</wp:posOffset>
                </wp:positionV>
                <wp:extent cx="3209925" cy="495300"/>
                <wp:effectExtent l="0" t="0" r="0" b="0"/>
                <wp:wrapNone/>
                <wp:docPr id="3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3BD" w:rsidRDefault="003C00D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</w:rPr>
                              <w:t>技术支持：沧州博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</w:rPr>
                              <w:t>川网络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</w:rPr>
                              <w:t>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" o:spid="_x0000_s1028" type="#_x0000_t202" style="position:absolute;left:0;text-align:left;margin-left:76.5pt;margin-top:714.05pt;width:252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" filled="f" stroked="f" strokeweight=".5pt">
                <v:path arrowok="t"/>
                <v:textbox>
                  <w:txbxContent>
                    <w:p w:rsidR="002413BD" w:rsidRDefault="003C00DA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</w:rPr>
                        <w:t>技术支持：沧州博</w:t>
                      </w:r>
                      <w:proofErr w:type="gramStart"/>
                      <w:r>
                        <w:rPr>
                          <w:rFonts w:hint="eastAsia"/>
                          <w:color w:val="FFFFFF" w:themeColor="background1"/>
                          <w:sz w:val="24"/>
                        </w:rPr>
                        <w:t>川网络</w:t>
                      </w:r>
                      <w:proofErr w:type="gramEnd"/>
                      <w:r>
                        <w:rPr>
                          <w:rFonts w:hint="eastAsia"/>
                          <w:color w:val="FFFFFF" w:themeColor="background1"/>
                          <w:sz w:val="24"/>
                        </w:rPr>
                        <w:t>科技有限公司</w:t>
                      </w:r>
                    </w:p>
                  </w:txbxContent>
                </v:textbox>
              </v:shape>
            </w:pict>
          </mc:Fallback>
        </mc:AlternateContent>
      </w:r>
    </w:p>
    <w:p w:rsidR="002413BD" w:rsidRDefault="003C00DA">
      <w:pPr>
        <w:jc w:val="center"/>
        <w:rPr>
          <w:sz w:val="30"/>
          <w:szCs w:val="30"/>
        </w:rPr>
      </w:pPr>
      <w:bookmarkStart w:id="3" w:name="_Toc30188"/>
      <w:bookmarkEnd w:id="0"/>
      <w:r>
        <w:rPr>
          <w:rFonts w:hint="eastAsia"/>
          <w:sz w:val="30"/>
          <w:szCs w:val="30"/>
        </w:rPr>
        <w:lastRenderedPageBreak/>
        <w:t>目录</w:t>
      </w:r>
    </w:p>
    <w:p w:rsidR="002413BD" w:rsidRDefault="002413BD"/>
    <w:p w:rsidR="002413BD" w:rsidRDefault="003C00DA">
      <w:pPr>
        <w:pStyle w:val="2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17400" w:history="1">
        <w:r>
          <w:rPr>
            <w:rFonts w:hint="eastAsia"/>
          </w:rPr>
          <w:t>一、考生登录</w:t>
        </w:r>
        <w:r>
          <w:tab/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23194" w:history="1">
        <w:r w:rsidR="003C00DA">
          <w:rPr>
            <w:rFonts w:hint="eastAsia"/>
          </w:rPr>
          <w:t>操作流程</w:t>
        </w:r>
        <w:r w:rsidR="003C00DA">
          <w:tab/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13060" w:history="1">
        <w:r w:rsidR="003C00DA">
          <w:rPr>
            <w:rFonts w:hint="eastAsia"/>
          </w:rPr>
          <w:t>注意事项</w:t>
        </w:r>
        <w:r w:rsidR="003C00DA">
          <w:tab/>
        </w:r>
      </w:hyperlink>
    </w:p>
    <w:p w:rsidR="002413BD" w:rsidRDefault="000B69D7">
      <w:pPr>
        <w:pStyle w:val="20"/>
        <w:tabs>
          <w:tab w:val="right" w:leader="dot" w:pos="8306"/>
        </w:tabs>
      </w:pPr>
      <w:hyperlink w:anchor="_Toc8650" w:history="1">
        <w:r w:rsidR="003C00DA">
          <w:rPr>
            <w:rFonts w:hint="eastAsia"/>
          </w:rPr>
          <w:t>二、考试预约</w:t>
        </w:r>
        <w:r w:rsidR="003C00DA">
          <w:tab/>
        </w:r>
        <w:r w:rsidR="003C00DA">
          <w:rPr>
            <w:rFonts w:hint="eastAsia"/>
          </w:rPr>
          <w:t>4</w:t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18075" w:history="1">
        <w:r w:rsidR="003C00DA">
          <w:rPr>
            <w:rFonts w:hint="eastAsia"/>
          </w:rPr>
          <w:t>操作流程</w:t>
        </w:r>
        <w:r w:rsidR="003C00DA">
          <w:tab/>
        </w:r>
        <w:r w:rsidR="003C00DA">
          <w:rPr>
            <w:rFonts w:hint="eastAsia"/>
          </w:rPr>
          <w:t>4</w:t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14641" w:history="1">
        <w:r w:rsidR="003C00DA">
          <w:rPr>
            <w:rFonts w:hint="eastAsia"/>
          </w:rPr>
          <w:t>注意事项</w:t>
        </w:r>
        <w:r w:rsidR="003C00DA">
          <w:tab/>
        </w:r>
      </w:hyperlink>
    </w:p>
    <w:p w:rsidR="002413BD" w:rsidRDefault="000B69D7">
      <w:pPr>
        <w:pStyle w:val="20"/>
        <w:tabs>
          <w:tab w:val="right" w:leader="dot" w:pos="8306"/>
        </w:tabs>
      </w:pPr>
      <w:hyperlink w:anchor="_Toc24836" w:history="1">
        <w:r w:rsidR="003C00DA">
          <w:rPr>
            <w:rFonts w:hint="eastAsia"/>
          </w:rPr>
          <w:t>三、在线交费</w:t>
        </w:r>
        <w:r w:rsidR="003C00DA">
          <w:tab/>
        </w:r>
        <w:r w:rsidR="003C00DA">
          <w:rPr>
            <w:rFonts w:hint="eastAsia"/>
          </w:rPr>
          <w:t>5</w:t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17083" w:history="1">
        <w:r w:rsidR="003C00DA">
          <w:rPr>
            <w:rFonts w:hint="eastAsia"/>
          </w:rPr>
          <w:t>操作流程</w:t>
        </w:r>
        <w:r w:rsidR="003C00DA">
          <w:tab/>
        </w:r>
        <w:r w:rsidR="003C00DA">
          <w:rPr>
            <w:rFonts w:hint="eastAsia"/>
          </w:rPr>
          <w:t>5</w:t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18997" w:history="1">
        <w:r w:rsidR="003C00DA">
          <w:rPr>
            <w:rFonts w:hint="eastAsia"/>
          </w:rPr>
          <w:t>注意事项</w:t>
        </w:r>
        <w:r w:rsidR="003C00DA">
          <w:tab/>
        </w:r>
        <w:r w:rsidR="003C00DA">
          <w:rPr>
            <w:rFonts w:hint="eastAsia"/>
          </w:rPr>
          <w:t>7</w:t>
        </w:r>
      </w:hyperlink>
    </w:p>
    <w:p w:rsidR="002413BD" w:rsidRDefault="000B69D7">
      <w:pPr>
        <w:pStyle w:val="20"/>
        <w:tabs>
          <w:tab w:val="right" w:leader="dot" w:pos="8306"/>
        </w:tabs>
      </w:pPr>
      <w:hyperlink w:anchor="_Toc17753" w:history="1">
        <w:r w:rsidR="003C00DA">
          <w:rPr>
            <w:rFonts w:hint="eastAsia"/>
          </w:rPr>
          <w:t>四、打印考试单</w:t>
        </w:r>
        <w:r w:rsidR="003C00DA">
          <w:tab/>
        </w:r>
      </w:hyperlink>
    </w:p>
    <w:p w:rsidR="002413BD" w:rsidRDefault="000B69D7">
      <w:pPr>
        <w:pStyle w:val="30"/>
        <w:tabs>
          <w:tab w:val="right" w:leader="dot" w:pos="8306"/>
        </w:tabs>
      </w:pPr>
      <w:hyperlink w:anchor="_Toc6372" w:history="1">
        <w:r w:rsidR="003C00DA">
          <w:rPr>
            <w:rFonts w:hint="eastAsia"/>
          </w:rPr>
          <w:t>操作流程</w:t>
        </w:r>
        <w:r w:rsidR="003C00DA">
          <w:tab/>
        </w:r>
      </w:hyperlink>
    </w:p>
    <w:p w:rsidR="002413BD" w:rsidRDefault="000B69D7">
      <w:pPr>
        <w:pStyle w:val="20"/>
        <w:tabs>
          <w:tab w:val="right" w:leader="dot" w:pos="8306"/>
        </w:tabs>
      </w:pPr>
      <w:hyperlink w:anchor="_Toc17753" w:history="1">
        <w:r w:rsidR="003C00DA">
          <w:rPr>
            <w:rFonts w:hint="eastAsia"/>
          </w:rPr>
          <w:t>五、其他说明</w:t>
        </w:r>
        <w:r w:rsidR="003C00DA">
          <w:tab/>
        </w:r>
        <w:r w:rsidR="003C00DA">
          <w:rPr>
            <w:rFonts w:hint="eastAsia"/>
          </w:rPr>
          <w:t>8</w:t>
        </w:r>
      </w:hyperlink>
    </w:p>
    <w:p w:rsidR="002413BD" w:rsidRDefault="002413BD"/>
    <w:p w:rsidR="002413BD" w:rsidRDefault="003C00DA">
      <w:r>
        <w:rPr>
          <w:rFonts w:hint="eastAsia"/>
        </w:rPr>
        <w:fldChar w:fldCharType="end"/>
      </w:r>
    </w:p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/>
    <w:p w:rsidR="002413BD" w:rsidRDefault="002413BD">
      <w:pPr>
        <w:pStyle w:val="2"/>
      </w:pPr>
      <w:bookmarkStart w:id="4" w:name="OLE_LINK1"/>
    </w:p>
    <w:p w:rsidR="002413BD" w:rsidRDefault="002413BD"/>
    <w:p w:rsidR="002413BD" w:rsidRDefault="003C00DA">
      <w:pPr>
        <w:pStyle w:val="2"/>
      </w:pPr>
      <w:bookmarkStart w:id="5" w:name="_Toc17400"/>
      <w:r>
        <w:rPr>
          <w:rFonts w:hint="eastAsia"/>
        </w:rPr>
        <w:lastRenderedPageBreak/>
        <w:t>一</w:t>
      </w:r>
      <w:bookmarkEnd w:id="3"/>
      <w:r>
        <w:rPr>
          <w:rFonts w:hint="eastAsia"/>
        </w:rPr>
        <w:t>、</w:t>
      </w:r>
      <w:bookmarkEnd w:id="5"/>
      <w:r>
        <w:rPr>
          <w:rFonts w:hint="eastAsia"/>
        </w:rPr>
        <w:t>考生登录</w:t>
      </w:r>
    </w:p>
    <w:p w:rsidR="002413BD" w:rsidRDefault="003C00DA">
      <w:pPr>
        <w:pStyle w:val="3"/>
        <w:rPr>
          <w:color w:val="70AD47" w:themeColor="accent6"/>
        </w:rPr>
      </w:pPr>
      <w:bookmarkStart w:id="6" w:name="_Toc23194"/>
      <w:bookmarkStart w:id="7" w:name="OLE_LINK3"/>
      <w:r>
        <w:rPr>
          <w:rFonts w:hint="eastAsia"/>
          <w:color w:val="70AD47" w:themeColor="accent6"/>
        </w:rPr>
        <w:t>操作流程</w:t>
      </w:r>
      <w:bookmarkEnd w:id="6"/>
    </w:p>
    <w:bookmarkEnd w:id="4"/>
    <w:bookmarkEnd w:id="7"/>
    <w:p w:rsidR="002413BD" w:rsidRDefault="003C00DA">
      <w:pPr>
        <w:numPr>
          <w:ilvl w:val="0"/>
          <w:numId w:val="1"/>
        </w:numPr>
      </w:pPr>
      <w:r>
        <w:rPr>
          <w:rFonts w:hint="eastAsia"/>
        </w:rPr>
        <w:t>在浏览器中输</w:t>
      </w:r>
      <w:r>
        <w:rPr>
          <w:rFonts w:hint="eastAsia"/>
        </w:rPr>
        <w:t>2019</w:t>
      </w:r>
      <w:r>
        <w:rPr>
          <w:rFonts w:hint="eastAsia"/>
        </w:rPr>
        <w:t>年沧州英语考试预约系统网址：</w:t>
      </w:r>
      <w:r>
        <w:t>http://www.shenzhu.net.cn/</w:t>
      </w:r>
      <w:r>
        <w:rPr>
          <w:rFonts w:hint="eastAsia"/>
        </w:rPr>
        <w:t>，打开以下页面，如下图所示。</w:t>
      </w:r>
    </w:p>
    <w:p w:rsidR="002413BD" w:rsidRDefault="003C00DA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4150" cy="3166110"/>
            <wp:effectExtent l="0" t="0" r="12700" b="15240"/>
            <wp:docPr id="1" name="图片 1" descr="C:\Users\wenhao\Desktop\新建文件夹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enhao\Desktop\新建文件夹\图片1.jpg图片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2413BD"/>
    <w:p w:rsidR="002413BD" w:rsidRDefault="002413BD">
      <w:bookmarkStart w:id="8" w:name="OLE_LINK4"/>
    </w:p>
    <w:p w:rsidR="002413BD" w:rsidRDefault="003C00DA">
      <w:pPr>
        <w:numPr>
          <w:ilvl w:val="0"/>
          <w:numId w:val="1"/>
        </w:numPr>
      </w:pPr>
      <w:bookmarkStart w:id="9" w:name="OLE_LINK6"/>
      <w:r>
        <w:rPr>
          <w:rFonts w:hint="eastAsia"/>
        </w:rPr>
        <w:t>输入考生号及密码，点击登录，登录成功后将</w:t>
      </w:r>
      <w:proofErr w:type="gramStart"/>
      <w:r>
        <w:rPr>
          <w:rFonts w:hint="eastAsia"/>
        </w:rPr>
        <w:t>进系统</w:t>
      </w:r>
      <w:proofErr w:type="gramEnd"/>
      <w:r>
        <w:rPr>
          <w:rFonts w:hint="eastAsia"/>
        </w:rPr>
        <w:t>首页，</w:t>
      </w:r>
      <w:proofErr w:type="gramStart"/>
      <w:r>
        <w:rPr>
          <w:rFonts w:hint="eastAsia"/>
        </w:rPr>
        <w:t>入如下</w:t>
      </w:r>
      <w:proofErr w:type="gramEnd"/>
      <w:r>
        <w:rPr>
          <w:rFonts w:hint="eastAsia"/>
        </w:rPr>
        <w:t>图所示：</w:t>
      </w:r>
    </w:p>
    <w:p w:rsidR="002413BD" w:rsidRDefault="003C00DA">
      <w:r>
        <w:rPr>
          <w:rFonts w:hint="eastAsia"/>
          <w:noProof/>
        </w:rPr>
        <w:drawing>
          <wp:inline distT="0" distB="0" distL="114300" distR="114300">
            <wp:extent cx="5264150" cy="3023235"/>
            <wp:effectExtent l="0" t="0" r="12700" b="5715"/>
            <wp:docPr id="2" name="图片 2" descr="C:\Users\wenhao\Desktop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enhao\Desktop\新建文件夹\图片2.png图片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:rsidR="002413BD" w:rsidRDefault="002413BD">
      <w:pPr>
        <w:jc w:val="center"/>
      </w:pPr>
    </w:p>
    <w:bookmarkEnd w:id="8"/>
    <w:p w:rsidR="002413BD" w:rsidRDefault="002413BD">
      <w:pPr>
        <w:jc w:val="center"/>
        <w:rPr>
          <w:bdr w:val="single" w:sz="4" w:space="0" w:color="auto"/>
        </w:rPr>
      </w:pPr>
    </w:p>
    <w:p w:rsidR="002413BD" w:rsidRDefault="003C00DA">
      <w:pPr>
        <w:pStyle w:val="3"/>
        <w:rPr>
          <w:color w:val="70AD47" w:themeColor="accent6"/>
        </w:rPr>
      </w:pPr>
      <w:bookmarkStart w:id="10" w:name="_Toc13060"/>
      <w:bookmarkStart w:id="11" w:name="OLE_LINK5"/>
      <w:r>
        <w:rPr>
          <w:rFonts w:hint="eastAsia"/>
          <w:color w:val="70AD47" w:themeColor="accent6"/>
        </w:rPr>
        <w:t>注意事项</w:t>
      </w:r>
      <w:bookmarkEnd w:id="10"/>
    </w:p>
    <w:bookmarkEnd w:id="11"/>
    <w:p w:rsidR="002413BD" w:rsidRDefault="003C00DA">
      <w:r>
        <w:rPr>
          <w:rFonts w:hint="eastAsia"/>
        </w:rPr>
        <w:t>考生初始密码为身份证号后</w:t>
      </w:r>
      <w:r>
        <w:rPr>
          <w:rFonts w:hint="eastAsia"/>
        </w:rPr>
        <w:t>6</w:t>
      </w:r>
      <w:r>
        <w:rPr>
          <w:rFonts w:hint="eastAsia"/>
        </w:rPr>
        <w:t>位</w:t>
      </w:r>
    </w:p>
    <w:p w:rsidR="002413BD" w:rsidRDefault="003C00DA">
      <w:pPr>
        <w:pStyle w:val="2"/>
      </w:pPr>
      <w:bookmarkStart w:id="12" w:name="_Toc8650"/>
      <w:bookmarkStart w:id="13" w:name="OLE_LINK2"/>
      <w:bookmarkStart w:id="14" w:name="OLE_LINK10"/>
      <w:r>
        <w:rPr>
          <w:rFonts w:hint="eastAsia"/>
        </w:rPr>
        <w:t>二、</w:t>
      </w:r>
      <w:bookmarkEnd w:id="12"/>
      <w:r>
        <w:rPr>
          <w:rFonts w:hint="eastAsia"/>
        </w:rPr>
        <w:t>考试预约</w:t>
      </w:r>
    </w:p>
    <w:p w:rsidR="002413BD" w:rsidRDefault="003C00DA">
      <w:pPr>
        <w:pStyle w:val="3"/>
        <w:rPr>
          <w:color w:val="70AD47" w:themeColor="accent6"/>
        </w:rPr>
      </w:pPr>
      <w:bookmarkStart w:id="15" w:name="_Toc18075"/>
      <w:r>
        <w:rPr>
          <w:rFonts w:hint="eastAsia"/>
          <w:color w:val="70AD47" w:themeColor="accent6"/>
        </w:rPr>
        <w:t>操作流程</w:t>
      </w:r>
      <w:bookmarkEnd w:id="15"/>
    </w:p>
    <w:bookmarkEnd w:id="13"/>
    <w:p w:rsidR="002413BD" w:rsidRDefault="002413BD"/>
    <w:p w:rsidR="002413BD" w:rsidRDefault="003C00DA">
      <w:pPr>
        <w:numPr>
          <w:ilvl w:val="0"/>
          <w:numId w:val="2"/>
        </w:numPr>
      </w:pPr>
      <w:r>
        <w:rPr>
          <w:rFonts w:hint="eastAsia"/>
        </w:rPr>
        <w:t>点击系统左下方“考试预约”图标</w:t>
      </w:r>
    </w:p>
    <w:p w:rsidR="002413BD" w:rsidRDefault="003C00DA">
      <w:pPr>
        <w:jc w:val="center"/>
      </w:pPr>
      <w:r>
        <w:rPr>
          <w:noProof/>
        </w:rPr>
        <w:drawing>
          <wp:inline distT="0" distB="0" distL="0" distR="0">
            <wp:extent cx="5274310" cy="301244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3C00DA">
      <w:pPr>
        <w:numPr>
          <w:ilvl w:val="0"/>
          <w:numId w:val="2"/>
        </w:numPr>
      </w:pPr>
      <w:r>
        <w:rPr>
          <w:rFonts w:hint="eastAsia"/>
        </w:rPr>
        <w:t>选择可预约的考试场次并点击“预约”按钮</w:t>
      </w:r>
    </w:p>
    <w:p w:rsidR="002413BD" w:rsidRDefault="003C00DA">
      <w:r>
        <w:rPr>
          <w:rFonts w:hint="eastAsia"/>
          <w:noProof/>
        </w:rPr>
        <w:drawing>
          <wp:inline distT="0" distB="0" distL="114300" distR="114300">
            <wp:extent cx="5272405" cy="2663190"/>
            <wp:effectExtent l="0" t="0" r="4445" b="3810"/>
            <wp:docPr id="4" name="图片 4" descr="C:\Users\wenhao\Desktop\新建文件夹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enhao\Desktop\新建文件夹\图片3.png图片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3C00DA">
      <w:pPr>
        <w:numPr>
          <w:ilvl w:val="0"/>
          <w:numId w:val="2"/>
        </w:numPr>
      </w:pPr>
      <w:r>
        <w:rPr>
          <w:rFonts w:hint="eastAsia"/>
        </w:rPr>
        <w:lastRenderedPageBreak/>
        <w:t>确认预约</w:t>
      </w:r>
    </w:p>
    <w:p w:rsidR="002413BD" w:rsidRDefault="003C00DA">
      <w:r>
        <w:rPr>
          <w:noProof/>
        </w:rPr>
        <w:drawing>
          <wp:inline distT="0" distB="0" distL="0" distR="0">
            <wp:extent cx="5274310" cy="23729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3C00DA">
      <w:pPr>
        <w:numPr>
          <w:ilvl w:val="0"/>
          <w:numId w:val="2"/>
        </w:numPr>
      </w:pPr>
      <w:r>
        <w:rPr>
          <w:rFonts w:hint="eastAsia"/>
        </w:rPr>
        <w:t>预约后，将变为已预约待缴费状态</w:t>
      </w:r>
    </w:p>
    <w:p w:rsidR="002413BD" w:rsidRDefault="003C00DA">
      <w:r>
        <w:rPr>
          <w:rFonts w:hint="eastAsia"/>
          <w:noProof/>
        </w:rPr>
        <w:drawing>
          <wp:inline distT="0" distB="0" distL="114300" distR="114300">
            <wp:extent cx="5269865" cy="2240280"/>
            <wp:effectExtent l="0" t="0" r="6985" b="7620"/>
            <wp:docPr id="6" name="图片 6" descr="C:\Users\wenhao\Desktop\新建文件夹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enhao\Desktop\新建文件夹\图片4.png图片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3C00DA">
      <w:pPr>
        <w:pStyle w:val="3"/>
        <w:rPr>
          <w:color w:val="70AD47" w:themeColor="accent6"/>
        </w:rPr>
      </w:pPr>
      <w:bookmarkStart w:id="16" w:name="_Toc14641"/>
      <w:r>
        <w:rPr>
          <w:rFonts w:hint="eastAsia"/>
          <w:color w:val="70AD47" w:themeColor="accent6"/>
        </w:rPr>
        <w:t>注意事项</w:t>
      </w:r>
      <w:bookmarkEnd w:id="16"/>
    </w:p>
    <w:p w:rsidR="002413BD" w:rsidRDefault="003C00DA">
      <w:r>
        <w:rPr>
          <w:rFonts w:hint="eastAsia"/>
        </w:rPr>
        <w:t>1</w:t>
      </w:r>
      <w:r>
        <w:rPr>
          <w:rFonts w:hint="eastAsia"/>
        </w:rPr>
        <w:t>、一旦确定预约后将不可修改预约场次，请慎重选择。</w:t>
      </w:r>
    </w:p>
    <w:p w:rsidR="002413BD" w:rsidRDefault="003C00DA">
      <w:pPr>
        <w:rPr>
          <w:bdr w:val="single" w:sz="4" w:space="0" w:color="auto"/>
        </w:rPr>
      </w:pPr>
      <w:r>
        <w:rPr>
          <w:rFonts w:hint="eastAsia"/>
        </w:rPr>
        <w:t>2</w:t>
      </w:r>
      <w:r>
        <w:rPr>
          <w:rFonts w:hint="eastAsia"/>
        </w:rPr>
        <w:t>、只有预约</w:t>
      </w:r>
      <w:r>
        <w:rPr>
          <w:rFonts w:hint="eastAsia"/>
          <w:b/>
          <w:color w:val="FF0000"/>
        </w:rPr>
        <w:t>并交费</w:t>
      </w:r>
      <w:r>
        <w:rPr>
          <w:rFonts w:hint="eastAsia"/>
        </w:rPr>
        <w:t>后才可完成预约流程，未交费考生将不可打印考试通知单及参加考试。</w:t>
      </w:r>
    </w:p>
    <w:p w:rsidR="002413BD" w:rsidRDefault="003C00DA">
      <w:pPr>
        <w:pStyle w:val="2"/>
      </w:pPr>
      <w:bookmarkStart w:id="17" w:name="_Toc24836"/>
      <w:bookmarkStart w:id="18" w:name="OLE_LINK7"/>
      <w:bookmarkEnd w:id="14"/>
      <w:r>
        <w:rPr>
          <w:rFonts w:hint="eastAsia"/>
        </w:rPr>
        <w:t>三、</w:t>
      </w:r>
      <w:bookmarkEnd w:id="17"/>
      <w:r>
        <w:rPr>
          <w:rFonts w:hint="eastAsia"/>
        </w:rPr>
        <w:t>网上交费</w:t>
      </w:r>
    </w:p>
    <w:p w:rsidR="002413BD" w:rsidRDefault="003C00DA">
      <w:pPr>
        <w:pStyle w:val="3"/>
        <w:rPr>
          <w:color w:val="70AD47" w:themeColor="accent6"/>
        </w:rPr>
      </w:pPr>
      <w:bookmarkStart w:id="19" w:name="_Toc17083"/>
      <w:r>
        <w:rPr>
          <w:rFonts w:hint="eastAsia"/>
          <w:color w:val="70AD47" w:themeColor="accent6"/>
        </w:rPr>
        <w:t>操作流程</w:t>
      </w:r>
      <w:bookmarkEnd w:id="19"/>
    </w:p>
    <w:p w:rsidR="002413BD" w:rsidRDefault="003C00DA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考生预约完成后将自动进入到交费状态，点击“支付”按钮即可使用支付宝在线交费。</w:t>
      </w:r>
    </w:p>
    <w:p w:rsidR="002413BD" w:rsidRDefault="003C00DA">
      <w:r>
        <w:rPr>
          <w:rFonts w:hint="eastAsia"/>
          <w:noProof/>
        </w:rPr>
        <w:lastRenderedPageBreak/>
        <w:drawing>
          <wp:inline distT="0" distB="0" distL="114300" distR="114300">
            <wp:extent cx="5269865" cy="2240280"/>
            <wp:effectExtent l="0" t="0" r="6985" b="7620"/>
            <wp:docPr id="7" name="图片 7" descr="C:\Users\wenhao\Desktop\新建文件夹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enhao\Desktop\新建文件夹\图片5.png图片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3C00DA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支付宝在线交费支持手机</w:t>
      </w:r>
      <w:proofErr w:type="gramStart"/>
      <w:r>
        <w:rPr>
          <w:rFonts w:hint="eastAsia"/>
        </w:rPr>
        <w:t>扫码支付</w:t>
      </w:r>
      <w:proofErr w:type="gramEnd"/>
      <w:r>
        <w:rPr>
          <w:rFonts w:hint="eastAsia"/>
        </w:rPr>
        <w:t>和电脑端使用登录账号和支付密码支付两种方式。</w:t>
      </w:r>
    </w:p>
    <w:p w:rsidR="002413BD" w:rsidRDefault="003C00DA">
      <w:r>
        <w:t>A</w:t>
      </w:r>
      <w:r>
        <w:t>：</w:t>
      </w:r>
      <w:proofErr w:type="gramStart"/>
      <w:r>
        <w:t>手机扫码支付</w:t>
      </w:r>
      <w:proofErr w:type="gramEnd"/>
      <w:r>
        <w:t>，在手机</w:t>
      </w:r>
      <w:proofErr w:type="gramStart"/>
      <w:r>
        <w:t>端打开支付宝并</w:t>
      </w:r>
      <w:proofErr w:type="gramEnd"/>
      <w:r>
        <w:t>扫描网页中的二维码。</w:t>
      </w:r>
    </w:p>
    <w:bookmarkEnd w:id="18"/>
    <w:p w:rsidR="002413BD" w:rsidRDefault="003C00DA">
      <w:r>
        <w:rPr>
          <w:noProof/>
        </w:rPr>
        <w:drawing>
          <wp:inline distT="0" distB="0" distL="0" distR="0">
            <wp:extent cx="5274310" cy="298958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2413BD"/>
    <w:p w:rsidR="002413BD" w:rsidRDefault="003C00DA">
      <w:r>
        <w:rPr>
          <w:noProof/>
        </w:rPr>
        <w:lastRenderedPageBreak/>
        <w:drawing>
          <wp:inline distT="0" distB="0" distL="0" distR="0">
            <wp:extent cx="3232150" cy="6581775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3C00DA">
      <w:r>
        <w:rPr>
          <w:rFonts w:hint="eastAsia"/>
        </w:rPr>
        <w:t>B</w:t>
      </w:r>
      <w:r>
        <w:rPr>
          <w:rFonts w:hint="eastAsia"/>
        </w:rPr>
        <w:t>：登录账号支付</w:t>
      </w:r>
    </w:p>
    <w:p w:rsidR="002413BD" w:rsidRDefault="003C00DA">
      <w:r>
        <w:rPr>
          <w:rFonts w:hint="eastAsia"/>
          <w:noProof/>
        </w:rPr>
        <w:lastRenderedPageBreak/>
        <w:drawing>
          <wp:inline distT="0" distB="0" distL="0" distR="0">
            <wp:extent cx="5274310" cy="298958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3C00DA">
      <w:r>
        <w:rPr>
          <w:rFonts w:hint="eastAsia"/>
        </w:rPr>
        <w:t>输入账号及支付密码来完成缴费</w:t>
      </w:r>
    </w:p>
    <w:p w:rsidR="002413BD" w:rsidRDefault="003C00DA">
      <w:r>
        <w:rPr>
          <w:rFonts w:hint="eastAsia"/>
          <w:noProof/>
        </w:rPr>
        <w:drawing>
          <wp:inline distT="0" distB="0" distL="0" distR="0">
            <wp:extent cx="5274310" cy="298958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2413BD"/>
    <w:p w:rsidR="002413BD" w:rsidRDefault="003C00DA">
      <w:r>
        <w:rPr>
          <w:rFonts w:hint="eastAsia"/>
        </w:rPr>
        <w:t>缴费成功后将会自动返回系统首页，无需其他操作。</w:t>
      </w:r>
    </w:p>
    <w:p w:rsidR="002413BD" w:rsidRDefault="002413BD"/>
    <w:p w:rsidR="002413BD" w:rsidRDefault="003C00DA">
      <w:r>
        <w:rPr>
          <w:noProof/>
        </w:rPr>
        <w:drawing>
          <wp:inline distT="0" distB="0" distL="0" distR="0">
            <wp:extent cx="5274310" cy="125984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BD" w:rsidRDefault="002413BD"/>
    <w:p w:rsidR="002413BD" w:rsidRDefault="003C00DA">
      <w:pPr>
        <w:pStyle w:val="3"/>
        <w:rPr>
          <w:color w:val="70AD47" w:themeColor="accent6"/>
        </w:rPr>
      </w:pPr>
      <w:bookmarkStart w:id="20" w:name="_Toc18997"/>
      <w:r>
        <w:rPr>
          <w:rFonts w:hint="eastAsia"/>
          <w:color w:val="70AD47" w:themeColor="accent6"/>
        </w:rPr>
        <w:t>注意事项</w:t>
      </w:r>
      <w:bookmarkEnd w:id="20"/>
    </w:p>
    <w:p w:rsidR="002413BD" w:rsidRDefault="003C00DA">
      <w:r>
        <w:rPr>
          <w:rFonts w:hint="eastAsia"/>
        </w:rPr>
        <w:t>1</w:t>
      </w:r>
      <w:r>
        <w:rPr>
          <w:rFonts w:hint="eastAsia"/>
        </w:rPr>
        <w:t>、使用登录支付宝账户付款时，需要输入的是</w:t>
      </w:r>
      <w:r>
        <w:rPr>
          <w:rFonts w:hint="eastAsia"/>
          <w:b/>
          <w:color w:val="FF0000"/>
        </w:rPr>
        <w:t>支付密码</w:t>
      </w:r>
      <w:r>
        <w:rPr>
          <w:rFonts w:hint="eastAsia"/>
        </w:rPr>
        <w:t>，而不是登录密码。</w:t>
      </w:r>
    </w:p>
    <w:p w:rsidR="002413BD" w:rsidRDefault="003C00DA">
      <w:pPr>
        <w:pStyle w:val="2"/>
      </w:pPr>
      <w:bookmarkStart w:id="21" w:name="_Toc17753"/>
      <w:bookmarkStart w:id="22" w:name="_Toc23920"/>
      <w:r>
        <w:rPr>
          <w:rFonts w:hint="eastAsia"/>
        </w:rPr>
        <w:t>四、</w:t>
      </w:r>
      <w:bookmarkEnd w:id="21"/>
      <w:r>
        <w:rPr>
          <w:rFonts w:hint="eastAsia"/>
        </w:rPr>
        <w:t>打印考试通知单</w:t>
      </w:r>
    </w:p>
    <w:p w:rsidR="002413BD" w:rsidRDefault="003C00DA">
      <w:pPr>
        <w:pStyle w:val="3"/>
        <w:rPr>
          <w:color w:val="70AD47" w:themeColor="accent6"/>
        </w:rPr>
      </w:pPr>
      <w:bookmarkStart w:id="23" w:name="_Toc6372"/>
      <w:r>
        <w:rPr>
          <w:rFonts w:hint="eastAsia"/>
          <w:color w:val="70AD47" w:themeColor="accent6"/>
        </w:rPr>
        <w:t>操作流程</w:t>
      </w:r>
      <w:bookmarkEnd w:id="23"/>
    </w:p>
    <w:p w:rsidR="002413BD" w:rsidRDefault="003C00DA">
      <w:pPr>
        <w:numPr>
          <w:ilvl w:val="0"/>
          <w:numId w:val="4"/>
        </w:numPr>
      </w:pPr>
      <w:r>
        <w:rPr>
          <w:rFonts w:hint="eastAsia"/>
        </w:rPr>
        <w:t>预约并缴费成功后，点击系统首页右下方“打印考试单”。</w:t>
      </w:r>
    </w:p>
    <w:p w:rsidR="002413BD" w:rsidRDefault="003C00DA">
      <w:r>
        <w:rPr>
          <w:rFonts w:hint="eastAsia"/>
          <w:noProof/>
        </w:rPr>
        <w:drawing>
          <wp:inline distT="0" distB="0" distL="114300" distR="114300">
            <wp:extent cx="5274310" cy="2724150"/>
            <wp:effectExtent l="0" t="0" r="2540" b="0"/>
            <wp:docPr id="8" name="图片 8" descr="C:\Users\wenhao\Desktop\新建文件夹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enhao\Desktop\新建文件夹\图片6.png图片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3C00DA">
      <w:pPr>
        <w:numPr>
          <w:ilvl w:val="0"/>
          <w:numId w:val="4"/>
        </w:numPr>
      </w:pPr>
      <w:r>
        <w:rPr>
          <w:rFonts w:hint="eastAsia"/>
        </w:rPr>
        <w:t>出现通知单信息后，在网页点击鼠标右键选择“打印”</w:t>
      </w:r>
    </w:p>
    <w:p w:rsidR="002413BD" w:rsidRDefault="003C00DA">
      <w:r>
        <w:rPr>
          <w:rFonts w:hint="eastAsia"/>
          <w:noProof/>
        </w:rPr>
        <w:lastRenderedPageBreak/>
        <w:drawing>
          <wp:inline distT="0" distB="0" distL="114300" distR="114300">
            <wp:extent cx="5272405" cy="3644265"/>
            <wp:effectExtent l="0" t="0" r="4445" b="13335"/>
            <wp:docPr id="9" name="图片 9" descr="C:\Users\wenhao\Desktop\新建文件夹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enhao\Desktop\新建文件夹\图片7.png图片7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3C00DA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选择打印机打印即可</w:t>
      </w:r>
      <w:r w:rsidR="00366614">
        <w:rPr>
          <w:rFonts w:hint="eastAsia"/>
        </w:rPr>
        <w:t>，注意：打印请使用</w:t>
      </w:r>
      <w:r w:rsidR="00366614">
        <w:rPr>
          <w:rFonts w:hint="eastAsia"/>
        </w:rPr>
        <w:t>A4</w:t>
      </w:r>
      <w:r w:rsidR="00366614">
        <w:rPr>
          <w:rFonts w:hint="eastAsia"/>
        </w:rPr>
        <w:t>纸张，</w:t>
      </w:r>
      <w:r w:rsidR="00366614" w:rsidRPr="00366614">
        <w:rPr>
          <w:rFonts w:hint="eastAsia"/>
          <w:color w:val="auto"/>
        </w:rPr>
        <w:t>请使用</w:t>
      </w:r>
      <w:r w:rsidR="00366614" w:rsidRPr="00366614">
        <w:rPr>
          <w:rFonts w:hint="eastAsia"/>
          <w:b/>
          <w:color w:val="FF0000"/>
        </w:rPr>
        <w:t>激光打印机</w:t>
      </w:r>
      <w:r w:rsidR="00366614" w:rsidRPr="00366614">
        <w:rPr>
          <w:rFonts w:hint="eastAsia"/>
          <w:color w:val="auto"/>
        </w:rPr>
        <w:t>或</w:t>
      </w:r>
      <w:r w:rsidR="00366614" w:rsidRPr="00366614">
        <w:rPr>
          <w:rFonts w:hint="eastAsia"/>
          <w:b/>
          <w:color w:val="FF0000"/>
        </w:rPr>
        <w:t>喷墨打印机</w:t>
      </w:r>
      <w:r w:rsidR="00366614" w:rsidRPr="00366614">
        <w:rPr>
          <w:rFonts w:hint="eastAsia"/>
          <w:color w:val="auto"/>
        </w:rPr>
        <w:t>打印</w:t>
      </w:r>
      <w:r w:rsidR="00366614">
        <w:rPr>
          <w:rFonts w:hint="eastAsia"/>
        </w:rPr>
        <w:t>，确保打印后的字迹及条码清晰。</w:t>
      </w:r>
    </w:p>
    <w:p w:rsidR="002413BD" w:rsidRDefault="003C00DA">
      <w:pPr>
        <w:ind w:left="420"/>
      </w:pPr>
      <w:r>
        <w:rPr>
          <w:rFonts w:hint="eastAsia"/>
          <w:noProof/>
        </w:rPr>
        <w:drawing>
          <wp:inline distT="0" distB="0" distL="114300" distR="114300">
            <wp:extent cx="5263515" cy="3533140"/>
            <wp:effectExtent l="0" t="0" r="13335" b="10160"/>
            <wp:docPr id="11" name="图片 11" descr="C:\Users\wenhao\Desktop\新建文件夹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enhao\Desktop\新建文件夹\图片8.png图片8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9E" w:rsidRDefault="00A02E9E">
      <w:pPr>
        <w:pStyle w:val="2"/>
        <w:rPr>
          <w:rFonts w:hint="eastAsia"/>
        </w:rPr>
      </w:pPr>
      <w:bookmarkStart w:id="24" w:name="OLE_LINK9"/>
      <w:bookmarkStart w:id="25" w:name="_Toc8781"/>
      <w:r>
        <w:rPr>
          <w:rFonts w:hint="eastAsia"/>
        </w:rPr>
        <w:t>五、考生签字</w:t>
      </w:r>
    </w:p>
    <w:p w:rsidR="00A02E9E" w:rsidRDefault="00A02E9E" w:rsidP="00A02E9E">
      <w:pPr>
        <w:rPr>
          <w:rFonts w:hint="eastAsia"/>
        </w:rPr>
      </w:pPr>
      <w:r>
        <w:rPr>
          <w:rFonts w:hint="eastAsia"/>
        </w:rPr>
        <w:t>考生按照《</w:t>
      </w:r>
      <w:r>
        <w:rPr>
          <w:rFonts w:hint="eastAsia"/>
        </w:rPr>
        <w:t>2019</w:t>
      </w:r>
      <w:r>
        <w:rPr>
          <w:rFonts w:hint="eastAsia"/>
        </w:rPr>
        <w:t>年河北省普通高校招生外语口试通知单》</w:t>
      </w:r>
      <w:r w:rsidR="00A766C5">
        <w:rPr>
          <w:rFonts w:hint="eastAsia"/>
        </w:rPr>
        <w:t>上指定的时间、地点参加考试，</w:t>
      </w:r>
      <w:r w:rsidR="00A766C5">
        <w:rPr>
          <w:rFonts w:hint="eastAsia"/>
        </w:rPr>
        <w:lastRenderedPageBreak/>
        <w:t>进入考场后，领取试题，在考生签字表上签字（考生如无签字，考试成绩无效）。</w:t>
      </w:r>
    </w:p>
    <w:p w:rsidR="00A766C5" w:rsidRPr="00A766C5" w:rsidRDefault="00A766C5" w:rsidP="00A02E9E">
      <w:pPr>
        <w:rPr>
          <w:rFonts w:hint="eastAsia"/>
        </w:rPr>
      </w:pPr>
      <w:r>
        <w:rPr>
          <w:noProof/>
        </w:rPr>
        <w:drawing>
          <wp:inline distT="0" distB="0" distL="0" distR="0" wp14:anchorId="576227E1" wp14:editId="6BA0B60E">
            <wp:extent cx="3819048" cy="5761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BD" w:rsidRDefault="003C00DA">
      <w:pPr>
        <w:pStyle w:val="2"/>
      </w:pPr>
      <w:r>
        <w:rPr>
          <w:rFonts w:hint="eastAsia"/>
        </w:rPr>
        <w:t>五、成绩查询</w:t>
      </w:r>
    </w:p>
    <w:p w:rsidR="00366614" w:rsidRPr="00366614" w:rsidRDefault="00B87B38" w:rsidP="00366614">
      <w:r>
        <w:rPr>
          <w:rFonts w:hint="eastAsia"/>
        </w:rPr>
        <w:t>英语口语考试成绩发布后，再次登录</w:t>
      </w:r>
      <w:r>
        <w:rPr>
          <w:rFonts w:hint="eastAsia"/>
        </w:rPr>
        <w:t>2019</w:t>
      </w:r>
      <w:r>
        <w:rPr>
          <w:rFonts w:hint="eastAsia"/>
        </w:rPr>
        <w:t>年沧州英语考试预约系统，使用</w:t>
      </w:r>
      <w:r w:rsidR="0052607D">
        <w:rPr>
          <w:rFonts w:hint="eastAsia"/>
        </w:rPr>
        <w:t>考生</w:t>
      </w:r>
      <w:r>
        <w:rPr>
          <w:rFonts w:hint="eastAsia"/>
        </w:rPr>
        <w:t>号及密码成功登录后可以查询英语口语考试成绩。</w:t>
      </w:r>
    </w:p>
    <w:p w:rsidR="002413BD" w:rsidRDefault="003C00DA">
      <w:pPr>
        <w:pStyle w:val="2"/>
      </w:pPr>
      <w:r>
        <w:rPr>
          <w:rFonts w:hint="eastAsia"/>
        </w:rPr>
        <w:t>六、</w:t>
      </w:r>
      <w:bookmarkStart w:id="26" w:name="_Toc7610"/>
      <w:bookmarkEnd w:id="24"/>
      <w:bookmarkEnd w:id="25"/>
      <w:r>
        <w:rPr>
          <w:rFonts w:hint="eastAsia"/>
        </w:rPr>
        <w:t>其他说明</w:t>
      </w:r>
      <w:bookmarkEnd w:id="26"/>
    </w:p>
    <w:p w:rsidR="002413BD" w:rsidRDefault="003C00DA">
      <w:r>
        <w:rPr>
          <w:rFonts w:hint="eastAsia"/>
        </w:rPr>
        <w:t>其他未尽事宜，请向对应报名学校电话咨询</w:t>
      </w:r>
      <w:bookmarkEnd w:id="22"/>
      <w:r>
        <w:rPr>
          <w:rFonts w:hint="eastAsia"/>
        </w:rPr>
        <w:t>或加</w:t>
      </w:r>
      <w:r>
        <w:rPr>
          <w:rFonts w:hint="eastAsia"/>
        </w:rPr>
        <w:t>QQ</w:t>
      </w:r>
      <w:r>
        <w:rPr>
          <w:rFonts w:hint="eastAsia"/>
        </w:rPr>
        <w:t>咨询群：</w:t>
      </w:r>
      <w:r>
        <w:rPr>
          <w:rFonts w:ascii="微软雅黑" w:hAnsi="微软雅黑"/>
        </w:rPr>
        <w:t>628073687</w:t>
      </w:r>
    </w:p>
    <w:sectPr w:rsidR="002413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9D7" w:rsidRDefault="000B69D7">
      <w:r>
        <w:separator/>
      </w:r>
    </w:p>
  </w:endnote>
  <w:endnote w:type="continuationSeparator" w:id="0">
    <w:p w:rsidR="000B69D7" w:rsidRDefault="000B6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BD" w:rsidRDefault="002413B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BD" w:rsidRDefault="002413B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BD" w:rsidRDefault="002413B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9D7" w:rsidRDefault="000B69D7">
      <w:r>
        <w:separator/>
      </w:r>
    </w:p>
  </w:footnote>
  <w:footnote w:type="continuationSeparator" w:id="0">
    <w:p w:rsidR="000B69D7" w:rsidRDefault="000B6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BD" w:rsidRDefault="002413B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BD" w:rsidRDefault="002413BD" w:rsidP="00A02E9E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BD" w:rsidRDefault="002413B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D3239"/>
    <w:multiLevelType w:val="singleLevel"/>
    <w:tmpl w:val="574D3239"/>
    <w:lvl w:ilvl="0">
      <w:start w:val="1"/>
      <w:numFmt w:val="decimal"/>
      <w:suff w:val="nothing"/>
      <w:lvlText w:val="%1、"/>
      <w:lvlJc w:val="left"/>
    </w:lvl>
  </w:abstractNum>
  <w:abstractNum w:abstractNumId="1">
    <w:nsid w:val="592255BE"/>
    <w:multiLevelType w:val="singleLevel"/>
    <w:tmpl w:val="592255BE"/>
    <w:lvl w:ilvl="0">
      <w:start w:val="1"/>
      <w:numFmt w:val="decimal"/>
      <w:suff w:val="nothing"/>
      <w:lvlText w:val="%1、"/>
      <w:lvlJc w:val="left"/>
    </w:lvl>
  </w:abstractNum>
  <w:abstractNum w:abstractNumId="2">
    <w:nsid w:val="59229EB1"/>
    <w:multiLevelType w:val="singleLevel"/>
    <w:tmpl w:val="59229EB1"/>
    <w:lvl w:ilvl="0">
      <w:start w:val="1"/>
      <w:numFmt w:val="decimal"/>
      <w:suff w:val="nothing"/>
      <w:lvlText w:val="%1、"/>
      <w:lvlJc w:val="left"/>
    </w:lvl>
  </w:abstractNum>
  <w:abstractNum w:abstractNumId="3">
    <w:nsid w:val="744420F6"/>
    <w:multiLevelType w:val="multilevel"/>
    <w:tmpl w:val="744420F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653CF"/>
    <w:rsid w:val="00061AE1"/>
    <w:rsid w:val="000B0253"/>
    <w:rsid w:val="000B69D7"/>
    <w:rsid w:val="001A50E6"/>
    <w:rsid w:val="002413BD"/>
    <w:rsid w:val="002D4DE4"/>
    <w:rsid w:val="00366614"/>
    <w:rsid w:val="003C00DA"/>
    <w:rsid w:val="0050581D"/>
    <w:rsid w:val="0052607D"/>
    <w:rsid w:val="00593226"/>
    <w:rsid w:val="008148D2"/>
    <w:rsid w:val="008E6076"/>
    <w:rsid w:val="00904AEC"/>
    <w:rsid w:val="00940583"/>
    <w:rsid w:val="009D04ED"/>
    <w:rsid w:val="00A02E9E"/>
    <w:rsid w:val="00A4063B"/>
    <w:rsid w:val="00A766C5"/>
    <w:rsid w:val="00A952BE"/>
    <w:rsid w:val="00B87B38"/>
    <w:rsid w:val="00C345BF"/>
    <w:rsid w:val="00CA25EB"/>
    <w:rsid w:val="00DD375A"/>
    <w:rsid w:val="00E0044A"/>
    <w:rsid w:val="00EB597E"/>
    <w:rsid w:val="00F53A6E"/>
    <w:rsid w:val="00F93A97"/>
    <w:rsid w:val="00FA58DC"/>
    <w:rsid w:val="00FB730F"/>
    <w:rsid w:val="010B16DD"/>
    <w:rsid w:val="02836AEE"/>
    <w:rsid w:val="028B7DD4"/>
    <w:rsid w:val="02AD29F4"/>
    <w:rsid w:val="03257993"/>
    <w:rsid w:val="03660156"/>
    <w:rsid w:val="042C4CFC"/>
    <w:rsid w:val="04B94578"/>
    <w:rsid w:val="064564B8"/>
    <w:rsid w:val="072835F3"/>
    <w:rsid w:val="075A7A29"/>
    <w:rsid w:val="07B0287E"/>
    <w:rsid w:val="083548EC"/>
    <w:rsid w:val="089D0E8A"/>
    <w:rsid w:val="08F40DB5"/>
    <w:rsid w:val="096C7C81"/>
    <w:rsid w:val="096F6D98"/>
    <w:rsid w:val="09CA384D"/>
    <w:rsid w:val="0A0A48AC"/>
    <w:rsid w:val="0A402618"/>
    <w:rsid w:val="0A551146"/>
    <w:rsid w:val="0A910E90"/>
    <w:rsid w:val="0A9D3373"/>
    <w:rsid w:val="0AD20957"/>
    <w:rsid w:val="0B26767C"/>
    <w:rsid w:val="0B2A4B0E"/>
    <w:rsid w:val="0B487978"/>
    <w:rsid w:val="0B5956EA"/>
    <w:rsid w:val="0BD62B20"/>
    <w:rsid w:val="0C6A79AF"/>
    <w:rsid w:val="0C8A5820"/>
    <w:rsid w:val="0C941A13"/>
    <w:rsid w:val="0D6A484E"/>
    <w:rsid w:val="0D9B2310"/>
    <w:rsid w:val="0E06689C"/>
    <w:rsid w:val="0F266F33"/>
    <w:rsid w:val="10D41D4C"/>
    <w:rsid w:val="113527A7"/>
    <w:rsid w:val="11960784"/>
    <w:rsid w:val="11FC7F1F"/>
    <w:rsid w:val="122F75CA"/>
    <w:rsid w:val="13483D0A"/>
    <w:rsid w:val="1415686B"/>
    <w:rsid w:val="14A078EE"/>
    <w:rsid w:val="14BA7D01"/>
    <w:rsid w:val="156E48AC"/>
    <w:rsid w:val="15AC2B2D"/>
    <w:rsid w:val="160D588E"/>
    <w:rsid w:val="16A22571"/>
    <w:rsid w:val="1723624A"/>
    <w:rsid w:val="17896022"/>
    <w:rsid w:val="182D6325"/>
    <w:rsid w:val="18A02AB1"/>
    <w:rsid w:val="18AC394F"/>
    <w:rsid w:val="19043635"/>
    <w:rsid w:val="19084A78"/>
    <w:rsid w:val="19101E89"/>
    <w:rsid w:val="19216C7B"/>
    <w:rsid w:val="19484ACA"/>
    <w:rsid w:val="19AB155C"/>
    <w:rsid w:val="19AE7B45"/>
    <w:rsid w:val="1A02252F"/>
    <w:rsid w:val="1ACE3362"/>
    <w:rsid w:val="1B8A0706"/>
    <w:rsid w:val="1BC15F05"/>
    <w:rsid w:val="1BEA4BAD"/>
    <w:rsid w:val="1C536CD3"/>
    <w:rsid w:val="1C6C7130"/>
    <w:rsid w:val="1CC669EF"/>
    <w:rsid w:val="1D1A6250"/>
    <w:rsid w:val="1D78415D"/>
    <w:rsid w:val="1D8D063C"/>
    <w:rsid w:val="1ED16CD5"/>
    <w:rsid w:val="1F4F06BF"/>
    <w:rsid w:val="1F5C7EDA"/>
    <w:rsid w:val="1FA94ED8"/>
    <w:rsid w:val="1FF71695"/>
    <w:rsid w:val="20313683"/>
    <w:rsid w:val="20333899"/>
    <w:rsid w:val="205A5B60"/>
    <w:rsid w:val="206F35D1"/>
    <w:rsid w:val="207C6748"/>
    <w:rsid w:val="209D3F5F"/>
    <w:rsid w:val="216226AB"/>
    <w:rsid w:val="218E5F1C"/>
    <w:rsid w:val="2239017D"/>
    <w:rsid w:val="22570860"/>
    <w:rsid w:val="227C3A84"/>
    <w:rsid w:val="22F50AA2"/>
    <w:rsid w:val="230B4763"/>
    <w:rsid w:val="232834E1"/>
    <w:rsid w:val="2361584F"/>
    <w:rsid w:val="24265133"/>
    <w:rsid w:val="24444F4D"/>
    <w:rsid w:val="24635D91"/>
    <w:rsid w:val="24830B29"/>
    <w:rsid w:val="24AE4CD8"/>
    <w:rsid w:val="25270985"/>
    <w:rsid w:val="259844BC"/>
    <w:rsid w:val="25E728A4"/>
    <w:rsid w:val="270A6B76"/>
    <w:rsid w:val="27352989"/>
    <w:rsid w:val="27583F41"/>
    <w:rsid w:val="288A2425"/>
    <w:rsid w:val="28945572"/>
    <w:rsid w:val="28AD6228"/>
    <w:rsid w:val="28EA0143"/>
    <w:rsid w:val="294462AE"/>
    <w:rsid w:val="29851D21"/>
    <w:rsid w:val="298856B5"/>
    <w:rsid w:val="2AA71DD3"/>
    <w:rsid w:val="2BCA0165"/>
    <w:rsid w:val="2C2E67AD"/>
    <w:rsid w:val="2C31400E"/>
    <w:rsid w:val="2C4A163C"/>
    <w:rsid w:val="2C630E96"/>
    <w:rsid w:val="2C8F37E4"/>
    <w:rsid w:val="2CCC2D01"/>
    <w:rsid w:val="2D0F4A34"/>
    <w:rsid w:val="2E1074F4"/>
    <w:rsid w:val="2E196A8F"/>
    <w:rsid w:val="2E777BE9"/>
    <w:rsid w:val="2E824ADB"/>
    <w:rsid w:val="2EB8260D"/>
    <w:rsid w:val="2FBF3DC9"/>
    <w:rsid w:val="2FDC7CCE"/>
    <w:rsid w:val="307401D0"/>
    <w:rsid w:val="30C63DD8"/>
    <w:rsid w:val="315D23F1"/>
    <w:rsid w:val="31C54E93"/>
    <w:rsid w:val="333F1E80"/>
    <w:rsid w:val="33C43E74"/>
    <w:rsid w:val="33CA1C34"/>
    <w:rsid w:val="343653CF"/>
    <w:rsid w:val="35561CC2"/>
    <w:rsid w:val="356C0A06"/>
    <w:rsid w:val="360034AA"/>
    <w:rsid w:val="36895DE2"/>
    <w:rsid w:val="37924724"/>
    <w:rsid w:val="38AA2D7B"/>
    <w:rsid w:val="39EA1C6E"/>
    <w:rsid w:val="3A0F49CB"/>
    <w:rsid w:val="3AA778D7"/>
    <w:rsid w:val="3B27783D"/>
    <w:rsid w:val="3B367F0A"/>
    <w:rsid w:val="3B8859CD"/>
    <w:rsid w:val="3BCD7BC0"/>
    <w:rsid w:val="3C5A79D0"/>
    <w:rsid w:val="3CAF4865"/>
    <w:rsid w:val="3D877C5F"/>
    <w:rsid w:val="3E693193"/>
    <w:rsid w:val="3ECB5933"/>
    <w:rsid w:val="3F3B2827"/>
    <w:rsid w:val="3F5875D5"/>
    <w:rsid w:val="3FBA647E"/>
    <w:rsid w:val="3FF8234A"/>
    <w:rsid w:val="3FFA64A1"/>
    <w:rsid w:val="404E13BC"/>
    <w:rsid w:val="40B27B8F"/>
    <w:rsid w:val="40EF19FA"/>
    <w:rsid w:val="41376CA0"/>
    <w:rsid w:val="42033B0C"/>
    <w:rsid w:val="4224285E"/>
    <w:rsid w:val="42251657"/>
    <w:rsid w:val="42434A20"/>
    <w:rsid w:val="425C7013"/>
    <w:rsid w:val="42AE32C6"/>
    <w:rsid w:val="43007BC2"/>
    <w:rsid w:val="432816D5"/>
    <w:rsid w:val="43890C04"/>
    <w:rsid w:val="439852D2"/>
    <w:rsid w:val="43BC055C"/>
    <w:rsid w:val="44A67E1D"/>
    <w:rsid w:val="44D308DD"/>
    <w:rsid w:val="454A712A"/>
    <w:rsid w:val="471539C0"/>
    <w:rsid w:val="47335F59"/>
    <w:rsid w:val="47463A96"/>
    <w:rsid w:val="47AC774E"/>
    <w:rsid w:val="47D14B46"/>
    <w:rsid w:val="481477D2"/>
    <w:rsid w:val="484932E1"/>
    <w:rsid w:val="49696E47"/>
    <w:rsid w:val="4A1C32D9"/>
    <w:rsid w:val="4A282BCE"/>
    <w:rsid w:val="4AB10CFD"/>
    <w:rsid w:val="4AEC2E00"/>
    <w:rsid w:val="4B6570AE"/>
    <w:rsid w:val="4C1976BF"/>
    <w:rsid w:val="4D233583"/>
    <w:rsid w:val="4D577B9A"/>
    <w:rsid w:val="4D812A59"/>
    <w:rsid w:val="4E0906E7"/>
    <w:rsid w:val="4E0B713A"/>
    <w:rsid w:val="4E4E5DE7"/>
    <w:rsid w:val="4ED71111"/>
    <w:rsid w:val="4F1A5D94"/>
    <w:rsid w:val="4F5D5886"/>
    <w:rsid w:val="4FFE3A1F"/>
    <w:rsid w:val="505B2094"/>
    <w:rsid w:val="50812E34"/>
    <w:rsid w:val="509571AF"/>
    <w:rsid w:val="509D70A0"/>
    <w:rsid w:val="50A27F9D"/>
    <w:rsid w:val="51A13179"/>
    <w:rsid w:val="51EB37BD"/>
    <w:rsid w:val="52501713"/>
    <w:rsid w:val="52AB794F"/>
    <w:rsid w:val="53224917"/>
    <w:rsid w:val="53284EEB"/>
    <w:rsid w:val="53EC3796"/>
    <w:rsid w:val="54000BBA"/>
    <w:rsid w:val="54663CFF"/>
    <w:rsid w:val="54DA4611"/>
    <w:rsid w:val="55554312"/>
    <w:rsid w:val="559A6184"/>
    <w:rsid w:val="55AA4072"/>
    <w:rsid w:val="55DF338F"/>
    <w:rsid w:val="55E25F8D"/>
    <w:rsid w:val="55EA07CF"/>
    <w:rsid w:val="56520904"/>
    <w:rsid w:val="56963B4F"/>
    <w:rsid w:val="576908ED"/>
    <w:rsid w:val="57B25FAD"/>
    <w:rsid w:val="5822287F"/>
    <w:rsid w:val="59071E9C"/>
    <w:rsid w:val="59736A12"/>
    <w:rsid w:val="59873679"/>
    <w:rsid w:val="59E840F3"/>
    <w:rsid w:val="5A4D36D7"/>
    <w:rsid w:val="5A715CF4"/>
    <w:rsid w:val="5AAE0CF4"/>
    <w:rsid w:val="5AC775DD"/>
    <w:rsid w:val="5B205059"/>
    <w:rsid w:val="5BC6385C"/>
    <w:rsid w:val="5C280B61"/>
    <w:rsid w:val="5C8B5E43"/>
    <w:rsid w:val="5D0B2998"/>
    <w:rsid w:val="5D7F0783"/>
    <w:rsid w:val="5DA71B16"/>
    <w:rsid w:val="5E3078CF"/>
    <w:rsid w:val="5E875C35"/>
    <w:rsid w:val="5E9448A0"/>
    <w:rsid w:val="5F592E27"/>
    <w:rsid w:val="5FD1618D"/>
    <w:rsid w:val="600365E4"/>
    <w:rsid w:val="606E3440"/>
    <w:rsid w:val="607B464D"/>
    <w:rsid w:val="60D278B2"/>
    <w:rsid w:val="61433328"/>
    <w:rsid w:val="614A3BE6"/>
    <w:rsid w:val="614E7B14"/>
    <w:rsid w:val="615B6B0C"/>
    <w:rsid w:val="61B13AB6"/>
    <w:rsid w:val="62497C5D"/>
    <w:rsid w:val="625F59EF"/>
    <w:rsid w:val="62A47659"/>
    <w:rsid w:val="64264785"/>
    <w:rsid w:val="647838EF"/>
    <w:rsid w:val="648A7874"/>
    <w:rsid w:val="65D35908"/>
    <w:rsid w:val="66002668"/>
    <w:rsid w:val="66132248"/>
    <w:rsid w:val="66A3577C"/>
    <w:rsid w:val="68AD41C5"/>
    <w:rsid w:val="68DE2787"/>
    <w:rsid w:val="697E5264"/>
    <w:rsid w:val="69A462E1"/>
    <w:rsid w:val="69CE53D7"/>
    <w:rsid w:val="69D06BAD"/>
    <w:rsid w:val="6A8E674D"/>
    <w:rsid w:val="6AD67812"/>
    <w:rsid w:val="6B320225"/>
    <w:rsid w:val="6B387FBB"/>
    <w:rsid w:val="6C323726"/>
    <w:rsid w:val="6D062DF5"/>
    <w:rsid w:val="6D0C1CC4"/>
    <w:rsid w:val="6DFE7BB0"/>
    <w:rsid w:val="6E051A0C"/>
    <w:rsid w:val="6E62676F"/>
    <w:rsid w:val="6F4B2B7C"/>
    <w:rsid w:val="6FD366F7"/>
    <w:rsid w:val="703116FD"/>
    <w:rsid w:val="70367DB1"/>
    <w:rsid w:val="707D08C8"/>
    <w:rsid w:val="709E3FC9"/>
    <w:rsid w:val="70B72884"/>
    <w:rsid w:val="70DF1112"/>
    <w:rsid w:val="70FA6EFE"/>
    <w:rsid w:val="71095513"/>
    <w:rsid w:val="719D6ADC"/>
    <w:rsid w:val="71AF14E5"/>
    <w:rsid w:val="71C72495"/>
    <w:rsid w:val="71E404B7"/>
    <w:rsid w:val="71E7614D"/>
    <w:rsid w:val="72726F19"/>
    <w:rsid w:val="72B04FB7"/>
    <w:rsid w:val="72D11D3B"/>
    <w:rsid w:val="72E57588"/>
    <w:rsid w:val="73745489"/>
    <w:rsid w:val="73E63342"/>
    <w:rsid w:val="7484364B"/>
    <w:rsid w:val="751B1C25"/>
    <w:rsid w:val="753D3DD6"/>
    <w:rsid w:val="75645E33"/>
    <w:rsid w:val="75F16147"/>
    <w:rsid w:val="76262942"/>
    <w:rsid w:val="7685689F"/>
    <w:rsid w:val="76CB2213"/>
    <w:rsid w:val="76E203A4"/>
    <w:rsid w:val="77183A11"/>
    <w:rsid w:val="777376D9"/>
    <w:rsid w:val="7827046E"/>
    <w:rsid w:val="785165FD"/>
    <w:rsid w:val="786B7FE6"/>
    <w:rsid w:val="78903BE5"/>
    <w:rsid w:val="789B3C5C"/>
    <w:rsid w:val="7908065D"/>
    <w:rsid w:val="79280EEB"/>
    <w:rsid w:val="7A0B6536"/>
    <w:rsid w:val="7A1C22CA"/>
    <w:rsid w:val="7A9C6C54"/>
    <w:rsid w:val="7AA81C1D"/>
    <w:rsid w:val="7AD14B70"/>
    <w:rsid w:val="7AD73E92"/>
    <w:rsid w:val="7AF529A1"/>
    <w:rsid w:val="7BC94FA4"/>
    <w:rsid w:val="7C25505D"/>
    <w:rsid w:val="7C4F12D3"/>
    <w:rsid w:val="7C5838B3"/>
    <w:rsid w:val="7E284BE9"/>
    <w:rsid w:val="7F3631A5"/>
    <w:rsid w:val="7F8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color w:val="404040" w:themeColor="text1" w:themeTint="BF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5">
    <w:name w:val="toc 5"/>
    <w:basedOn w:val="a"/>
    <w:next w:val="a"/>
    <w:qFormat/>
    <w:pPr>
      <w:ind w:leftChars="800" w:left="168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8">
    <w:name w:val="toc 8"/>
    <w:basedOn w:val="a"/>
    <w:next w:val="a"/>
    <w:qFormat/>
    <w:pPr>
      <w:ind w:leftChars="1400" w:left="2940"/>
    </w:pPr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4">
    <w:name w:val="toc 4"/>
    <w:basedOn w:val="a"/>
    <w:next w:val="a"/>
    <w:qFormat/>
    <w:pPr>
      <w:ind w:leftChars="600" w:left="1260"/>
    </w:pPr>
  </w:style>
  <w:style w:type="paragraph" w:styleId="6">
    <w:name w:val="toc 6"/>
    <w:basedOn w:val="a"/>
    <w:next w:val="a"/>
    <w:qFormat/>
    <w:pPr>
      <w:ind w:leftChars="1000" w:left="210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9">
    <w:name w:val="toc 9"/>
    <w:basedOn w:val="a"/>
    <w:next w:val="a"/>
    <w:qFormat/>
    <w:pPr>
      <w:ind w:leftChars="1600" w:left="3360"/>
    </w:pPr>
  </w:style>
  <w:style w:type="character" w:customStyle="1" w:styleId="Char">
    <w:name w:val="批注框文本 Char"/>
    <w:basedOn w:val="a0"/>
    <w:link w:val="a3"/>
    <w:qFormat/>
    <w:rPr>
      <w:rFonts w:asciiTheme="minorHAnsi" w:eastAsia="微软雅黑" w:hAnsiTheme="minorHAnsi" w:cstheme="minorBidi"/>
      <w:color w:val="404040" w:themeColor="text1" w:themeTint="BF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Theme="minorHAnsi" w:eastAsia="微软雅黑" w:hAnsiTheme="minorHAnsi" w:cstheme="minorBidi"/>
      <w:color w:val="404040" w:themeColor="text1" w:themeTint="BF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="微软雅黑" w:hAnsiTheme="minorHAnsi" w:cstheme="minorBidi"/>
      <w:color w:val="404040" w:themeColor="text1" w:themeTint="BF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color w:val="404040" w:themeColor="text1" w:themeTint="BF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5">
    <w:name w:val="toc 5"/>
    <w:basedOn w:val="a"/>
    <w:next w:val="a"/>
    <w:qFormat/>
    <w:pPr>
      <w:ind w:leftChars="800" w:left="168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8">
    <w:name w:val="toc 8"/>
    <w:basedOn w:val="a"/>
    <w:next w:val="a"/>
    <w:qFormat/>
    <w:pPr>
      <w:ind w:leftChars="1400" w:left="2940"/>
    </w:pPr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4">
    <w:name w:val="toc 4"/>
    <w:basedOn w:val="a"/>
    <w:next w:val="a"/>
    <w:qFormat/>
    <w:pPr>
      <w:ind w:leftChars="600" w:left="1260"/>
    </w:pPr>
  </w:style>
  <w:style w:type="paragraph" w:styleId="6">
    <w:name w:val="toc 6"/>
    <w:basedOn w:val="a"/>
    <w:next w:val="a"/>
    <w:qFormat/>
    <w:pPr>
      <w:ind w:leftChars="1000" w:left="210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9">
    <w:name w:val="toc 9"/>
    <w:basedOn w:val="a"/>
    <w:next w:val="a"/>
    <w:qFormat/>
    <w:pPr>
      <w:ind w:leftChars="1600" w:left="3360"/>
    </w:pPr>
  </w:style>
  <w:style w:type="character" w:customStyle="1" w:styleId="Char">
    <w:name w:val="批注框文本 Char"/>
    <w:basedOn w:val="a0"/>
    <w:link w:val="a3"/>
    <w:qFormat/>
    <w:rPr>
      <w:rFonts w:asciiTheme="minorHAnsi" w:eastAsia="微软雅黑" w:hAnsiTheme="minorHAnsi" w:cstheme="minorBidi"/>
      <w:color w:val="404040" w:themeColor="text1" w:themeTint="BF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Theme="minorHAnsi" w:eastAsia="微软雅黑" w:hAnsiTheme="minorHAnsi" w:cstheme="minorBidi"/>
      <w:color w:val="404040" w:themeColor="text1" w:themeTint="BF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="微软雅黑" w:hAnsiTheme="minorHAnsi" w:cstheme="minorBidi"/>
      <w:color w:val="404040" w:themeColor="text1" w:themeTint="BF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Magina</dc:creator>
  <cp:lastModifiedBy>lenovo</cp:lastModifiedBy>
  <cp:revision>3</cp:revision>
  <dcterms:created xsi:type="dcterms:W3CDTF">2019-05-21T08:46:00Z</dcterms:created>
  <dcterms:modified xsi:type="dcterms:W3CDTF">2019-05-21T09:40:00Z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